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08"/>
        <w:jc w:val="center"/>
        <w:rPr>
          <w:rFonts w:ascii="Comic Sans MS" w:cs="Comic Sans MS" w:eastAsia="Comic Sans MS" w:hAnsi="Comic Sans MS"/>
          <w:sz w:val="38"/>
          <w:szCs w:val="3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8"/>
          <w:szCs w:val="38"/>
          <w:rtl w:val="0"/>
        </w:rPr>
        <w:t xml:space="preserve">Ākonga</w:t>
      </w:r>
      <w:r w:rsidDel="00000000" w:rsidR="00000000" w:rsidRPr="00000000">
        <w:rPr>
          <w:rFonts w:ascii="Comic Sans MS" w:cs="Comic Sans MS" w:eastAsia="Comic Sans MS" w:hAnsi="Comic Sans MS"/>
          <w:sz w:val="38"/>
          <w:szCs w:val="38"/>
          <w:vertAlign w:val="baseline"/>
          <w:rtl w:val="0"/>
        </w:rPr>
        <w:t xml:space="preserve"> worksheets</w:t>
      </w:r>
    </w:p>
    <w:p w:rsidR="00000000" w:rsidDel="00000000" w:rsidP="00000000" w:rsidRDefault="00000000" w:rsidRPr="00000000" w14:paraId="00000002">
      <w:pPr>
        <w:pStyle w:val="Heading1"/>
        <w:ind w:right="208"/>
        <w:jc w:val="center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b w:val="0"/>
          <w:sz w:val="38"/>
          <w:szCs w:val="38"/>
          <w:vertAlign w:val="baseline"/>
          <w:rtl w:val="0"/>
        </w:rPr>
        <w:t xml:space="preserve">Cooperative Sport</w:t>
      </w:r>
    </w:p>
    <w:p w:rsidR="00000000" w:rsidDel="00000000" w:rsidP="00000000" w:rsidRDefault="00000000" w:rsidRPr="00000000" w14:paraId="00000003">
      <w:pPr>
        <w:ind w:right="208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 name  </w:t>
        <w:tab/>
        <w:tab/>
        <w:t xml:space="preserve">____________________________________</w:t>
      </w:r>
    </w:p>
    <w:p w:rsidR="00000000" w:rsidDel="00000000" w:rsidP="00000000" w:rsidRDefault="00000000" w:rsidRPr="00000000" w14:paraId="00000005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 uniform </w:t>
        <w:tab/>
        <w:tab/>
        <w:t xml:space="preserve">____________________________________</w:t>
      </w:r>
    </w:p>
    <w:p w:rsidR="00000000" w:rsidDel="00000000" w:rsidP="00000000" w:rsidRDefault="00000000" w:rsidRPr="00000000" w14:paraId="00000006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 chant</w:t>
        <w:tab/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07">
      <w:pPr>
        <w:ind w:left="1440" w:right="208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8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 members</w:t>
        <w:tab/>
      </w:r>
    </w:p>
    <w:p w:rsidR="00000000" w:rsidDel="00000000" w:rsidP="00000000" w:rsidRDefault="00000000" w:rsidRPr="00000000" w14:paraId="00000009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 </w:t>
        <w:tab/>
        <w:t xml:space="preserve">___________________ ____________________ </w:t>
        <w:tab/>
        <w:t xml:space="preserve">___________________ ____________________</w:t>
        <w:tab/>
        <w:t xml:space="preserve">___________________</w:t>
        <w:tab/>
      </w:r>
    </w:p>
    <w:p w:rsidR="00000000" w:rsidDel="00000000" w:rsidP="00000000" w:rsidRDefault="00000000" w:rsidRPr="00000000" w14:paraId="0000000A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 appointments </w:t>
      </w:r>
    </w:p>
    <w:p w:rsidR="00000000" w:rsidDel="00000000" w:rsidP="00000000" w:rsidRDefault="00000000" w:rsidRPr="00000000" w14:paraId="0000000B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Manager (in charge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off court</w:t>
      </w:r>
      <w:r w:rsidDel="00000000" w:rsidR="00000000" w:rsidRPr="00000000">
        <w:rPr>
          <w:vertAlign w:val="baseline"/>
          <w:rtl w:val="0"/>
        </w:rPr>
        <w:t xml:space="preserve">)</w:t>
        <w:tab/>
        <w:t xml:space="preserve">_______________________</w:t>
      </w:r>
    </w:p>
    <w:p w:rsidR="00000000" w:rsidDel="00000000" w:rsidP="00000000" w:rsidRDefault="00000000" w:rsidRPr="00000000" w14:paraId="0000000C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Captain  (in charge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on court</w:t>
      </w:r>
      <w:r w:rsidDel="00000000" w:rsidR="00000000" w:rsidRPr="00000000">
        <w:rPr>
          <w:vertAlign w:val="baseline"/>
          <w:rtl w:val="0"/>
        </w:rPr>
        <w:t xml:space="preserve">)</w:t>
        <w:tab/>
        <w:t xml:space="preserve">_______________________</w:t>
      </w:r>
    </w:p>
    <w:p w:rsidR="00000000" w:rsidDel="00000000" w:rsidP="00000000" w:rsidRDefault="00000000" w:rsidRPr="00000000" w14:paraId="0000000D">
      <w:pPr>
        <w:ind w:right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Scorer</w:t>
        <w:tab/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0E">
      <w:pPr>
        <w:ind w:right="208"/>
        <w:rPr>
          <w:sz w:val="36"/>
          <w:szCs w:val="3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Umpires __________________</w:t>
        <w:tab/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2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08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Responsibilities: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208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While team is playing 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vertAlign w:val="baseline"/>
          <w:rtl w:val="0"/>
        </w:rPr>
        <w:t xml:space="preserve">On Court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Play within the rules</w:t>
        <w:tab/>
        <w:tab/>
        <w:tab/>
        <w:tab/>
        <w:t xml:space="preserve">Accept umpire’s decision</w:t>
      </w:r>
    </w:p>
    <w:p w:rsidR="00000000" w:rsidDel="00000000" w:rsidP="00000000" w:rsidRDefault="00000000" w:rsidRPr="00000000" w14:paraId="00000014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Try your hardest</w:t>
        <w:tab/>
        <w:tab/>
        <w:tab/>
        <w:tab/>
        <w:tab/>
        <w:t xml:space="preserve">Acknowledge your opponents</w:t>
      </w:r>
    </w:p>
    <w:p w:rsidR="00000000" w:rsidDel="00000000" w:rsidP="00000000" w:rsidRDefault="00000000" w:rsidRPr="00000000" w14:paraId="00000015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Encourage team members positively</w:t>
        <w:tab/>
        <w:t xml:space="preserve">Praise good play (on both sides)</w:t>
      </w:r>
    </w:p>
    <w:p w:rsidR="00000000" w:rsidDel="00000000" w:rsidP="00000000" w:rsidRDefault="00000000" w:rsidRPr="00000000" w14:paraId="00000016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Don't waste time (eg return ball to server as quickly as possible)</w:t>
      </w:r>
    </w:p>
    <w:p w:rsidR="00000000" w:rsidDel="00000000" w:rsidP="00000000" w:rsidRDefault="00000000" w:rsidRPr="00000000" w14:paraId="00000017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08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Responsibilities: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08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While team is 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vertAlign w:val="baseline"/>
          <w:rtl w:val="0"/>
        </w:rPr>
        <w:t xml:space="preserve">Officiating Games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Umpire games</w:t>
        <w:tab/>
        <w:tab/>
        <w:tab/>
        <w:tab/>
        <w:tab/>
      </w:r>
    </w:p>
    <w:p w:rsidR="00000000" w:rsidDel="00000000" w:rsidP="00000000" w:rsidRDefault="00000000" w:rsidRPr="00000000" w14:paraId="0000001C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Score games</w:t>
      </w:r>
    </w:p>
    <w:p w:rsidR="00000000" w:rsidDel="00000000" w:rsidP="00000000" w:rsidRDefault="00000000" w:rsidRPr="00000000" w14:paraId="0000001D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Record scores on tournament results sheet</w:t>
      </w:r>
    </w:p>
    <w:p w:rsidR="00000000" w:rsidDel="00000000" w:rsidP="00000000" w:rsidRDefault="00000000" w:rsidRPr="00000000" w14:paraId="0000001E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Putting up the nets and making sure all equipment is returned to the store promptly</w:t>
      </w:r>
    </w:p>
    <w:p w:rsidR="00000000" w:rsidDel="00000000" w:rsidP="00000000" w:rsidRDefault="00000000" w:rsidRPr="00000000" w14:paraId="0000001F">
      <w:pPr>
        <w:ind w:right="208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Giving the teacher a written record for both teams at the end of each game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20">
      <w:pPr>
        <w:ind w:right="208"/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Overview of Modified Volleyball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08"/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Use badminton court.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Set net at Volleyball height.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60" w:hanging="360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Team has four players on the court. Other players substitute on each new 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Players rotate positions when their team gets the serve off the opposition.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The team, which wins the point, serves.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Score is rally point i.e. a point is scored every time a ball is served.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Games are played to a time limit rather than points to win a set. The time limit set by the teacher is between 10 and 15 minutes per game.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The serve can only be an underhand throw or underhand serve.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The ball must be hit with two hands. (Either overhead pass or forearm pass).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No spikes are allowed.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The ball may hit the ground once for each time it goes over the net.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It may hit the ground outside the court if it has come off a retrieving player.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If the ball hits the ground the next shot must be a forearm pass.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hanging="360"/>
        <w:rPr>
          <w:sz w:val="44"/>
          <w:szCs w:val="44"/>
          <w:vertAlign w:val="baseline"/>
        </w:rPr>
        <w:sectPr>
          <w:footerReference r:id="rId7" w:type="default"/>
          <w:pgSz w:h="15840" w:w="12240" w:orient="portrait"/>
          <w:pgMar w:bottom="851" w:top="737" w:left="964" w:right="720" w:header="510" w:footer="454"/>
          <w:pgNumType w:start="1"/>
        </w:sectPr>
      </w:pPr>
      <w:r w:rsidDel="00000000" w:rsidR="00000000" w:rsidRPr="00000000">
        <w:rPr>
          <w:sz w:val="44"/>
          <w:szCs w:val="44"/>
          <w:rtl w:val="0"/>
        </w:rPr>
        <w:t xml:space="preserve">Ākonga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 may not hit the ball twice in a row.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30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Cooperative 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 Name __________________________________________________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 Members</w:t>
        <w:tab/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   ____________________    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   __________________   ____________________</w:t>
      </w:r>
    </w:p>
    <w:tbl>
      <w:tblPr>
        <w:tblStyle w:val="Table1"/>
        <w:tblW w:w="9781.0" w:type="dxa"/>
        <w:jc w:val="left"/>
        <w:tblInd w:w="0.0" w:type="dxa"/>
        <w:tblLayout w:type="fixed"/>
        <w:tblLook w:val="0000"/>
      </w:tblPr>
      <w:tblGrid>
        <w:gridCol w:w="4253"/>
        <w:gridCol w:w="1417"/>
        <w:gridCol w:w="1027"/>
        <w:gridCol w:w="1028"/>
        <w:gridCol w:w="1028"/>
        <w:gridCol w:w="1028"/>
        <w:tblGridChange w:id="0">
          <w:tblGrid>
            <w:gridCol w:w="4253"/>
            <w:gridCol w:w="1417"/>
            <w:gridCol w:w="1027"/>
            <w:gridCol w:w="1028"/>
            <w:gridCol w:w="1028"/>
            <w:gridCol w:w="1028"/>
          </w:tblGrid>
        </w:tblGridChange>
      </w:tblGrid>
      <w:tr>
        <w:trPr>
          <w:trHeight w:val="100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Style w:val="Heading1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Performance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Max. score for each 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Game 1 versus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Game 2 versus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Game 3 versus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Game 4 versus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</w:t>
            </w:r>
          </w:p>
        </w:tc>
      </w:tr>
      <w:tr>
        <w:trPr>
          <w:trHeight w:val="349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3F">
            <w:pPr>
              <w:pStyle w:val="Heading2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Before Game scores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Team are in correct and distinctive team uniform.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 team members shake hands with opposite team.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Style w:val="Heading3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During Game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57">
            <w:pPr>
              <w:pStyle w:val="Heading5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Encouragement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Always encouraging (4), usually (3), often (2), sometimes (1), seldom (0)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Style w:val="Heading5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Accepting umpire’s decision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Reduce 1 point for each disagreement.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Minimum points = 0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66">
            <w:pPr>
              <w:pStyle w:val="Heading5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Shared team participation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Reduce 1 point if a player dominates.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Reduce 1 point if a player isn’t included fairly. Minimum points = 0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5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Sportspersonship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Reduce 1 point if a player argues with opposition or deliberately disrupts play Minimum points =0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75">
            <w:pPr>
              <w:pStyle w:val="Heading3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After Game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 team members shake hands with opposite team.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Team cheer/chant. Requires all members to contribute enthusiastically.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Result    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Win = 3 points, draw = 2 points, loss = 1 point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D">
            <w:pPr>
              <w:pStyle w:val="Heading3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Duty team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points if everyone did their jobs well.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points if everyone did their jobs.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 points if some did not do their jobs.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9B">
            <w:pPr>
              <w:pStyle w:val="Heading4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fdfbf" w:val="clear"/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Courier New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 Antiqua" w:cs="Book Antiqua" w:eastAsia="Book Antiqua" w:hAnsi="Book Antiqua"/>
      <w:sz w:val="38"/>
      <w:szCs w:val="3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 Antiqua" w:cs="Book Antiqua" w:eastAsia="Book Antiqua" w:hAnsi="Book Antiqua"/>
      <w:sz w:val="38"/>
      <w:szCs w:val="3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Book Antiqua" w:hAnsi="Book Antiqua"/>
      <w:w w:val="100"/>
      <w:position w:val="-1"/>
      <w:sz w:val="3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2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3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4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w w:val="100"/>
      <w:position w:val="-1"/>
      <w:sz w:val="4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AU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Zjxyq1g6ym40IK+1NgaOoQiAw==">AMUW2mWRl+P6QK5vhLRzeeqQZWjcSvQcjjvckx7dzNGnvLKlhkjONcWxmkqfNi5NDc/mLa4PDFl5wW0XIFvLeZUK5lv2lqnlBfbXMSesMpLe8ByPzbv2q18YoH5wHbiECUdbzxnEOC6OiqJd5idNUCb1MZsx5ZcyZw==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2011-12-21T03:01:00Z</dcterms:created>
  <dc:creator>Lawrie Stewart</dc:creator>
</cp:coreProperties>
</file>